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62CE" w14:textId="77777777" w:rsidR="00F23C96" w:rsidRDefault="0027700E">
      <w:bookmarkStart w:id="0" w:name="_GoBack"/>
      <w:bookmarkEnd w:id="0"/>
      <w:r w:rsidRPr="009F608E">
        <w:rPr>
          <w:rFonts w:ascii="Candara" w:hAnsi="Candara"/>
          <w:noProof/>
          <w:lang w:val="ro-RO" w:eastAsia="ro-RO"/>
        </w:rPr>
        <w:drawing>
          <wp:inline distT="0" distB="0" distL="0" distR="0" wp14:anchorId="420859FD" wp14:editId="55710976">
            <wp:extent cx="5729170" cy="828136"/>
            <wp:effectExtent l="0" t="0" r="0" b="0"/>
            <wp:docPr id="1" name="Imagine 1" descr="antet-in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-inp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48" cy="8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46B2E" w14:textId="77777777" w:rsidR="0027700E" w:rsidRDefault="0027700E"/>
    <w:p w14:paraId="4F507E61" w14:textId="77777777" w:rsidR="0027700E" w:rsidRDefault="0027700E"/>
    <w:p w14:paraId="5E0D31B1" w14:textId="77777777" w:rsidR="0027700E" w:rsidRDefault="0027700E"/>
    <w:p w14:paraId="3B384711" w14:textId="77777777" w:rsidR="0027700E" w:rsidRDefault="0027700E" w:rsidP="0027700E">
      <w:pPr>
        <w:jc w:val="right"/>
        <w:rPr>
          <w:b/>
          <w:sz w:val="24"/>
          <w:szCs w:val="24"/>
          <w:lang w:val="ro-RO"/>
        </w:rPr>
      </w:pPr>
      <w:r w:rsidRPr="006703E5">
        <w:rPr>
          <w:b/>
          <w:sz w:val="24"/>
          <w:szCs w:val="24"/>
          <w:lang w:val="ro-RO"/>
        </w:rPr>
        <w:t xml:space="preserve">În atenţia </w:t>
      </w:r>
      <w:r>
        <w:rPr>
          <w:b/>
          <w:sz w:val="24"/>
          <w:szCs w:val="24"/>
          <w:lang w:val="ro-RO"/>
        </w:rPr>
        <w:t>avocaţilor stagiari</w:t>
      </w:r>
      <w:r w:rsidRPr="006703E5">
        <w:rPr>
          <w:b/>
          <w:sz w:val="24"/>
          <w:szCs w:val="24"/>
          <w:lang w:val="ro-RO"/>
        </w:rPr>
        <w:t xml:space="preserve"> de anul I</w:t>
      </w:r>
      <w:r>
        <w:rPr>
          <w:b/>
          <w:sz w:val="24"/>
          <w:szCs w:val="24"/>
          <w:lang w:val="ro-RO"/>
        </w:rPr>
        <w:t>I</w:t>
      </w:r>
      <w:r w:rsidRPr="006703E5">
        <w:rPr>
          <w:b/>
          <w:sz w:val="24"/>
          <w:szCs w:val="24"/>
          <w:lang w:val="ro-RO"/>
        </w:rPr>
        <w:t xml:space="preserve"> (e</w:t>
      </w:r>
      <w:r>
        <w:rPr>
          <w:b/>
          <w:sz w:val="24"/>
          <w:szCs w:val="24"/>
          <w:lang w:val="ro-RO"/>
        </w:rPr>
        <w:t>xamen primire în profesie – 2017</w:t>
      </w:r>
      <w:r w:rsidRPr="006703E5">
        <w:rPr>
          <w:b/>
          <w:sz w:val="24"/>
          <w:szCs w:val="24"/>
          <w:lang w:val="ro-RO"/>
        </w:rPr>
        <w:t>)</w:t>
      </w:r>
    </w:p>
    <w:p w14:paraId="790B2300" w14:textId="77777777" w:rsidR="0027700E" w:rsidRPr="00041B63" w:rsidRDefault="0027700E" w:rsidP="0027700E">
      <w:pPr>
        <w:jc w:val="right"/>
        <w:rPr>
          <w:rFonts w:cstheme="minorHAnsi"/>
          <w:b/>
          <w:sz w:val="20"/>
          <w:szCs w:val="20"/>
          <w:lang w:val="ro-RO"/>
        </w:rPr>
      </w:pPr>
      <w:r w:rsidRPr="00917488">
        <w:rPr>
          <w:rFonts w:cstheme="minorHAnsi"/>
          <w:color w:val="222222"/>
          <w:sz w:val="20"/>
          <w:szCs w:val="20"/>
          <w:shd w:val="clear" w:color="auto" w:fill="FFFFFF"/>
          <w:lang w:val="ro-RO"/>
        </w:rPr>
        <w:t>(avocați stagiari înscriși pe tabloul avocaților stagiari până la data validării examenului de primire în profesia de avocat, sesiunea 2018, respectiv până la data de 06 octombrie 2018)</w:t>
      </w:r>
    </w:p>
    <w:p w14:paraId="3B4AB04F" w14:textId="77777777" w:rsidR="0027700E" w:rsidRPr="006703E5" w:rsidRDefault="0027700E" w:rsidP="0027700E">
      <w:pPr>
        <w:jc w:val="both"/>
        <w:rPr>
          <w:sz w:val="24"/>
          <w:szCs w:val="24"/>
          <w:lang w:val="ro-RO"/>
        </w:rPr>
      </w:pPr>
    </w:p>
    <w:p w14:paraId="3B5AA389" w14:textId="77777777" w:rsidR="0027700E" w:rsidRDefault="0027700E">
      <w:pPr>
        <w:rPr>
          <w:lang w:val="ro-RO"/>
        </w:rPr>
      </w:pPr>
    </w:p>
    <w:p w14:paraId="1F409AA2" w14:textId="77777777" w:rsidR="0027700E" w:rsidRDefault="0027700E" w:rsidP="0027700E">
      <w:pPr>
        <w:pStyle w:val="Default"/>
        <w:jc w:val="both"/>
      </w:pPr>
      <w:r>
        <w:t xml:space="preserve">Colocviile aferente examenului de absolvire a INPPA – sesiunea noiembrie 2019 – se vor desfăşura </w:t>
      </w:r>
      <w:r w:rsidRPr="006703E5">
        <w:t xml:space="preserve">la sediul </w:t>
      </w:r>
      <w:r>
        <w:t>Facultăţii de Drept a Universităţii de Vest din</w:t>
      </w:r>
      <w:r w:rsidRPr="006703E5">
        <w:t xml:space="preserve"> Timişoara, </w:t>
      </w:r>
      <w:r>
        <w:t xml:space="preserve">Bd. Eroilor nr. 9a, în sala de conferinţe (parter), </w:t>
      </w:r>
      <w:r w:rsidRPr="006703E5">
        <w:t>după următorul program:</w:t>
      </w:r>
    </w:p>
    <w:p w14:paraId="0C7906DB" w14:textId="77777777" w:rsidR="0027700E" w:rsidRDefault="0027700E" w:rsidP="0027700E">
      <w:pPr>
        <w:pStyle w:val="Default"/>
        <w:jc w:val="both"/>
      </w:pPr>
    </w:p>
    <w:p w14:paraId="1A08B669" w14:textId="77777777" w:rsidR="0027700E" w:rsidRDefault="0027700E" w:rsidP="0027700E">
      <w:pPr>
        <w:pStyle w:val="Default"/>
        <w:numPr>
          <w:ilvl w:val="0"/>
          <w:numId w:val="1"/>
        </w:numPr>
        <w:jc w:val="both"/>
      </w:pPr>
      <w:r>
        <w:t>11 noiembrie 2019, începând cu ora 11, Drept penal şi Drept procesual penal;</w:t>
      </w:r>
    </w:p>
    <w:p w14:paraId="5B4A8C1F" w14:textId="77777777" w:rsidR="0027700E" w:rsidRDefault="0027700E" w:rsidP="0027700E">
      <w:pPr>
        <w:pStyle w:val="Default"/>
        <w:numPr>
          <w:ilvl w:val="0"/>
          <w:numId w:val="1"/>
        </w:numPr>
        <w:jc w:val="both"/>
      </w:pPr>
      <w:r>
        <w:t>12 noiembrie 2019, începând cu ora 12, Drept civil şi Drept procesual civil;</w:t>
      </w:r>
    </w:p>
    <w:p w14:paraId="55EE6105" w14:textId="77777777" w:rsidR="0027700E" w:rsidRDefault="0027700E" w:rsidP="0027700E">
      <w:pPr>
        <w:pStyle w:val="Default"/>
        <w:numPr>
          <w:ilvl w:val="0"/>
          <w:numId w:val="1"/>
        </w:numPr>
        <w:jc w:val="both"/>
      </w:pPr>
      <w:r>
        <w:t>13 noiembrie 2019, începând cu ora 9, Drept european (Drept european al drepturilor omului, Drept european al</w:t>
      </w:r>
      <w:r w:rsidR="00535D9A">
        <w:t xml:space="preserve"> consumului şi Dreptul Uniunii E</w:t>
      </w:r>
      <w:r>
        <w:t>uropene), respectiv, începând cu ora 12, Organizarea şi exercitarea profesiei de avocat.</w:t>
      </w:r>
    </w:p>
    <w:p w14:paraId="350CDBE7" w14:textId="77777777" w:rsidR="0027700E" w:rsidRDefault="0027700E" w:rsidP="0027700E">
      <w:pPr>
        <w:pStyle w:val="Default"/>
        <w:jc w:val="both"/>
      </w:pPr>
    </w:p>
    <w:p w14:paraId="495CF3A6" w14:textId="77777777" w:rsidR="0027700E" w:rsidRDefault="0027700E" w:rsidP="0027700E">
      <w:pPr>
        <w:pStyle w:val="Default"/>
        <w:jc w:val="both"/>
      </w:pPr>
    </w:p>
    <w:p w14:paraId="0DFC1321" w14:textId="77777777" w:rsidR="0027700E" w:rsidRDefault="0027700E" w:rsidP="0027700E">
      <w:pPr>
        <w:pStyle w:val="Default"/>
        <w:jc w:val="both"/>
      </w:pPr>
    </w:p>
    <w:p w14:paraId="1A769B14" w14:textId="77777777" w:rsidR="0027700E" w:rsidRPr="006703E5" w:rsidRDefault="0027700E" w:rsidP="0027700E">
      <w:pPr>
        <w:pStyle w:val="Default"/>
        <w:jc w:val="right"/>
      </w:pPr>
      <w:r>
        <w:t>Av. dr. Raluca Bercea</w:t>
      </w:r>
    </w:p>
    <w:p w14:paraId="532809AF" w14:textId="77777777" w:rsidR="0027700E" w:rsidRPr="0027700E" w:rsidRDefault="0027700E">
      <w:pPr>
        <w:rPr>
          <w:lang w:val="ro-RO"/>
        </w:rPr>
      </w:pPr>
      <w:r>
        <w:rPr>
          <w:lang w:val="ro-RO"/>
        </w:rPr>
        <w:t xml:space="preserve"> </w:t>
      </w:r>
    </w:p>
    <w:sectPr w:rsidR="0027700E" w:rsidRPr="00277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6EF4"/>
    <w:multiLevelType w:val="hybridMultilevel"/>
    <w:tmpl w:val="F312AA3C"/>
    <w:lvl w:ilvl="0" w:tplc="077A44E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9C"/>
    <w:rsid w:val="0027700E"/>
    <w:rsid w:val="00535D9A"/>
    <w:rsid w:val="00CC54F4"/>
    <w:rsid w:val="00E07A9C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59EE"/>
  <w15:chartTrackingRefBased/>
  <w15:docId w15:val="{E48D5BCD-5A1C-4F40-AA5A-27EB1709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70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789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</cp:revision>
  <dcterms:created xsi:type="dcterms:W3CDTF">2019-09-23T10:37:00Z</dcterms:created>
  <dcterms:modified xsi:type="dcterms:W3CDTF">2019-09-23T10:37:00Z</dcterms:modified>
</cp:coreProperties>
</file>