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96" w:rsidRDefault="0018209F">
      <w:r>
        <w:rPr>
          <w:noProof/>
          <w:lang w:val="en-US" w:eastAsia="zh-CN"/>
        </w:rPr>
        <w:drawing>
          <wp:inline distT="0" distB="0" distL="0" distR="0">
            <wp:extent cx="5731510" cy="981075"/>
            <wp:effectExtent l="0" t="0" r="0" b="9525"/>
            <wp:docPr id="1" name="Imagine 1" descr="C:\Users\Petru\Downloads\antet-inpp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 descr="C:\Users\Petru\Downloads\antet-inppa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9F" w:rsidRDefault="0018209F"/>
    <w:p w:rsidR="00790D1A" w:rsidRDefault="00790D1A"/>
    <w:p w:rsidR="00790D1A" w:rsidRPr="00790D1A" w:rsidRDefault="00790D1A">
      <w:pPr>
        <w:rPr>
          <w:b/>
        </w:rPr>
      </w:pPr>
      <w:r w:rsidRPr="00790D1A">
        <w:rPr>
          <w:b/>
        </w:rPr>
        <w:t>În atenţia</w:t>
      </w:r>
      <w:r w:rsidR="003E7744">
        <w:rPr>
          <w:b/>
        </w:rPr>
        <w:t xml:space="preserve"> </w:t>
      </w:r>
      <w:r w:rsidRPr="00790D1A">
        <w:rPr>
          <w:b/>
        </w:rPr>
        <w:t>avocaţilor stagiari candidaţi la examenul de absolvire al INPPA, sesiunea 2015</w:t>
      </w:r>
    </w:p>
    <w:p w:rsidR="00790D1A" w:rsidRDefault="00790D1A" w:rsidP="0018209F">
      <w:pPr>
        <w:tabs>
          <w:tab w:val="left" w:pos="4050"/>
        </w:tabs>
        <w:spacing w:after="0" w:line="240" w:lineRule="auto"/>
        <w:jc w:val="both"/>
        <w:rPr>
          <w:b/>
        </w:rPr>
      </w:pPr>
    </w:p>
    <w:p w:rsidR="0018209F" w:rsidRPr="009F7FDD" w:rsidRDefault="0018209F" w:rsidP="0018209F">
      <w:pPr>
        <w:tabs>
          <w:tab w:val="left" w:pos="4050"/>
        </w:tabs>
        <w:spacing w:after="0" w:line="240" w:lineRule="auto"/>
        <w:jc w:val="both"/>
        <w:rPr>
          <w:b/>
        </w:rPr>
      </w:pPr>
      <w:r w:rsidRPr="009F7FDD">
        <w:rPr>
          <w:b/>
        </w:rPr>
        <w:t>Date</w:t>
      </w:r>
      <w:r w:rsidR="00C65048">
        <w:rPr>
          <w:b/>
        </w:rPr>
        <w:t>le</w:t>
      </w:r>
      <w:r w:rsidRPr="009F7FDD">
        <w:rPr>
          <w:b/>
        </w:rPr>
        <w:t xml:space="preserve"> prevăzute pentru examenele orale</w:t>
      </w:r>
      <w:r>
        <w:rPr>
          <w:b/>
        </w:rPr>
        <w:t xml:space="preserve"> sunt următoarele</w:t>
      </w:r>
      <w:r w:rsidRPr="009F7FDD">
        <w:rPr>
          <w:b/>
        </w:rPr>
        <w:t>:</w:t>
      </w:r>
    </w:p>
    <w:p w:rsidR="00790D1A" w:rsidRDefault="00790D1A" w:rsidP="0018209F">
      <w:pPr>
        <w:tabs>
          <w:tab w:val="left" w:pos="4050"/>
        </w:tabs>
        <w:spacing w:after="0" w:line="240" w:lineRule="auto"/>
        <w:jc w:val="both"/>
      </w:pPr>
    </w:p>
    <w:p w:rsidR="0018209F" w:rsidRDefault="0018209F" w:rsidP="0018209F">
      <w:pPr>
        <w:tabs>
          <w:tab w:val="left" w:pos="4050"/>
        </w:tabs>
        <w:spacing w:after="0" w:line="240" w:lineRule="auto"/>
        <w:jc w:val="both"/>
      </w:pPr>
      <w:r>
        <w:t>23 noiembrie: Drept civil şi Drept procesual civil</w:t>
      </w:r>
    </w:p>
    <w:p w:rsidR="0018209F" w:rsidRDefault="0018209F" w:rsidP="0018209F">
      <w:pPr>
        <w:tabs>
          <w:tab w:val="left" w:pos="4050"/>
        </w:tabs>
        <w:spacing w:after="0" w:line="240" w:lineRule="auto"/>
        <w:jc w:val="both"/>
      </w:pPr>
      <w:r>
        <w:t>24 noiembrie: OEPA şi Drept european</w:t>
      </w:r>
    </w:p>
    <w:p w:rsidR="0018209F" w:rsidRDefault="0018209F" w:rsidP="0018209F">
      <w:pPr>
        <w:tabs>
          <w:tab w:val="left" w:pos="4050"/>
        </w:tabs>
        <w:spacing w:after="0" w:line="240" w:lineRule="auto"/>
        <w:jc w:val="both"/>
      </w:pPr>
      <w:r>
        <w:t>25 noiembrie: Drept penal şi Drept procesual penal</w:t>
      </w:r>
    </w:p>
    <w:p w:rsidR="0018209F" w:rsidRDefault="0018209F" w:rsidP="0018209F">
      <w:pPr>
        <w:tabs>
          <w:tab w:val="left" w:pos="4050"/>
        </w:tabs>
        <w:spacing w:after="0" w:line="240" w:lineRule="auto"/>
        <w:jc w:val="both"/>
      </w:pPr>
    </w:p>
    <w:p w:rsidR="00853850" w:rsidRDefault="0018209F" w:rsidP="00853850">
      <w:pPr>
        <w:tabs>
          <w:tab w:val="left" w:pos="4050"/>
        </w:tabs>
        <w:spacing w:after="0" w:line="240" w:lineRule="auto"/>
        <w:jc w:val="both"/>
      </w:pPr>
      <w:r>
        <w:t>Dat fiind numărul mare de avocaţi stagiari de anul II, examenele se vor desfăşura la sediul Facultăţii de Drept a Universităţii de Vest din Timişoara, Bd. Eroilor nr. 9A, în paralel, în sălile s 5 şi s 6 (etajul I), începând cu ora 9.00.</w:t>
      </w:r>
      <w:r w:rsidR="003E7744">
        <w:t xml:space="preserve"> </w:t>
      </w:r>
      <w:r w:rsidR="00853850">
        <w:t>Sala s 7 (et.I) este la dispoziţia</w:t>
      </w:r>
      <w:r w:rsidR="003E7744">
        <w:t xml:space="preserve"> </w:t>
      </w:r>
      <w:r w:rsidR="00853850">
        <w:t>candidaţilor</w:t>
      </w:r>
      <w:r w:rsidR="003E7744">
        <w:t xml:space="preserve"> </w:t>
      </w:r>
      <w:r w:rsidR="00853850">
        <w:t xml:space="preserve">ca sală de aşteptare pe tot parcursul derulării  examenului. </w:t>
      </w:r>
    </w:p>
    <w:p w:rsidR="00790D1A" w:rsidRDefault="00790D1A" w:rsidP="0018209F">
      <w:pPr>
        <w:tabs>
          <w:tab w:val="left" w:pos="4050"/>
        </w:tabs>
        <w:spacing w:after="0" w:line="240" w:lineRule="auto"/>
        <w:jc w:val="both"/>
      </w:pPr>
    </w:p>
    <w:p w:rsidR="00790D1A" w:rsidRDefault="00790D1A" w:rsidP="00790D1A">
      <w:pPr>
        <w:tabs>
          <w:tab w:val="left" w:pos="4050"/>
        </w:tabs>
        <w:spacing w:after="0" w:line="240" w:lineRule="auto"/>
        <w:jc w:val="both"/>
      </w:pPr>
      <w:r>
        <w:t>Intrarea la probele orale se va face în grupuri de câ</w:t>
      </w:r>
      <w:r w:rsidR="00853850">
        <w:t>te 6</w:t>
      </w:r>
      <w:r w:rsidR="003E7744">
        <w:t xml:space="preserve"> </w:t>
      </w:r>
      <w:r>
        <w:t xml:space="preserve">candidaţi, în ordinea stabilită de aceştia de comun acord. </w:t>
      </w:r>
    </w:p>
    <w:p w:rsidR="00853850" w:rsidRDefault="00853850" w:rsidP="0018209F">
      <w:pPr>
        <w:jc w:val="right"/>
      </w:pPr>
    </w:p>
    <w:p w:rsidR="0018209F" w:rsidRDefault="0018209F" w:rsidP="0018209F">
      <w:pPr>
        <w:jc w:val="right"/>
      </w:pPr>
      <w:bookmarkStart w:id="0" w:name="_GoBack"/>
      <w:bookmarkEnd w:id="0"/>
      <w:r>
        <w:t>Dr. Raluca Bercea</w:t>
      </w:r>
    </w:p>
    <w:sectPr w:rsidR="0018209F" w:rsidSect="001F7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2BF"/>
    <w:rsid w:val="0018209F"/>
    <w:rsid w:val="001F705D"/>
    <w:rsid w:val="003A62BF"/>
    <w:rsid w:val="003E7744"/>
    <w:rsid w:val="00790D1A"/>
    <w:rsid w:val="00853850"/>
    <w:rsid w:val="00B12C7C"/>
    <w:rsid w:val="00C65048"/>
    <w:rsid w:val="00F2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Bercea</dc:creator>
  <cp:keywords/>
  <dc:description/>
  <cp:lastModifiedBy>X</cp:lastModifiedBy>
  <cp:revision>2</cp:revision>
  <dcterms:created xsi:type="dcterms:W3CDTF">2015-11-20T08:56:00Z</dcterms:created>
  <dcterms:modified xsi:type="dcterms:W3CDTF">2015-11-20T08:56:00Z</dcterms:modified>
</cp:coreProperties>
</file>